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E440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sz w:val="28"/>
          <w:szCs w:val="28"/>
        </w:rPr>
        <w:t>在线平台</w:t>
      </w:r>
      <w:r>
        <w:rPr>
          <w:rFonts w:hint="eastAsia"/>
          <w:b/>
          <w:sz w:val="28"/>
          <w:szCs w:val="28"/>
          <w:lang w:val="en-US" w:eastAsia="zh-CN"/>
        </w:rPr>
        <w:t>国土资源证书更新</w:t>
      </w:r>
      <w:r>
        <w:rPr>
          <w:rFonts w:hint="eastAsia"/>
          <w:b/>
          <w:sz w:val="28"/>
          <w:szCs w:val="28"/>
        </w:rPr>
        <w:t>试用版手册</w:t>
      </w:r>
    </w:p>
    <w:p w14:paraId="620DFB9C">
      <w:pPr>
        <w:rPr>
          <w:rFonts w:hint="eastAsia"/>
        </w:rPr>
      </w:pPr>
    </w:p>
    <w:p w14:paraId="6153B8A6"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在线平台目前办理</w:t>
      </w:r>
      <w:r>
        <w:rPr>
          <w:rFonts w:hint="eastAsia"/>
          <w:color w:val="FF0000"/>
          <w:lang w:val="en-US" w:eastAsia="zh-CN"/>
        </w:rPr>
        <w:t>矿业权</w:t>
      </w:r>
      <w:r>
        <w:rPr>
          <w:rFonts w:hint="eastAsia"/>
          <w:lang w:val="en-US" w:eastAsia="zh-CN"/>
        </w:rPr>
        <w:t>及</w:t>
      </w:r>
      <w:r>
        <w:rPr>
          <w:rFonts w:hint="eastAsia"/>
          <w:color w:val="FF0000"/>
          <w:lang w:val="en-US" w:eastAsia="zh-CN"/>
        </w:rPr>
        <w:t>用途管制，审批岗</w:t>
      </w:r>
      <w:r>
        <w:rPr>
          <w:rFonts w:hint="eastAsia"/>
          <w:color w:val="auto"/>
          <w:lang w:val="en-US" w:eastAsia="zh-CN"/>
        </w:rPr>
        <w:t>用户按照原来方式办理。</w:t>
      </w:r>
    </w:p>
    <w:p w14:paraId="7F2546BC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注意：请在更新时，电脑上只插入一把（不可同时插入</w:t>
      </w:r>
      <w:r>
        <w:rPr>
          <w:rFonts w:hint="eastAsia"/>
          <w:color w:val="FF0000"/>
          <w:sz w:val="36"/>
          <w:szCs w:val="36"/>
          <w:lang w:val="en-US" w:eastAsia="zh-CN"/>
        </w:rPr>
        <w:t>多把</w:t>
      </w:r>
      <w:r>
        <w:rPr>
          <w:rFonts w:hint="eastAsia"/>
          <w:color w:val="FF0000"/>
          <w:sz w:val="36"/>
          <w:szCs w:val="36"/>
        </w:rPr>
        <w:t>锁），</w:t>
      </w:r>
      <w:r>
        <w:rPr>
          <w:rFonts w:hint="eastAsia"/>
          <w:color w:val="FF0000"/>
          <w:sz w:val="36"/>
          <w:szCs w:val="36"/>
          <w:lang w:val="en-US" w:eastAsia="zh-CN"/>
        </w:rPr>
        <w:t>如有多个钥匙</w:t>
      </w:r>
      <w:r>
        <w:rPr>
          <w:rFonts w:hint="eastAsia"/>
          <w:color w:val="FF0000"/>
          <w:sz w:val="36"/>
          <w:szCs w:val="36"/>
        </w:rPr>
        <w:t>需分别更新</w:t>
      </w:r>
    </w:p>
    <w:p w14:paraId="7D6C0C86">
      <w:pPr>
        <w:rPr>
          <w:rFonts w:hint="eastAsia"/>
          <w:color w:val="auto"/>
          <w:lang w:val="en-US" w:eastAsia="zh-CN"/>
        </w:rPr>
      </w:pPr>
    </w:p>
    <w:p w14:paraId="052D4DDC">
      <w:pPr>
        <w:rPr>
          <w:rFonts w:hint="default"/>
          <w:color w:val="auto"/>
          <w:lang w:val="en-US" w:eastAsia="zh-CN"/>
        </w:rPr>
      </w:pPr>
    </w:p>
    <w:p w14:paraId="2DCE93B3">
      <w:r>
        <w:t>打开网址：</w:t>
      </w:r>
      <w:r>
        <w:fldChar w:fldCharType="begin"/>
      </w:r>
      <w:r>
        <w:instrText xml:space="preserve"> HYPERLINK "http://ec.anxinca.com:48003/" </w:instrText>
      </w:r>
      <w:r>
        <w:fldChar w:fldCharType="separate"/>
      </w:r>
      <w:r>
        <w:rPr>
          <w:rStyle w:val="5"/>
        </w:rPr>
        <w:t>http://ec.anxinca.com:48003/</w:t>
      </w:r>
      <w:r>
        <w:rPr>
          <w:rStyle w:val="5"/>
        </w:rPr>
        <w:fldChar w:fldCharType="end"/>
      </w:r>
      <w:r>
        <w:rPr>
          <w:rFonts w:hint="eastAsia"/>
        </w:rPr>
        <w:t xml:space="preserve">   选择登录，输入手机号，获取验证码登录；</w:t>
      </w:r>
    </w:p>
    <w:p w14:paraId="61E1B0F8">
      <w:pPr>
        <w:rPr>
          <w:rFonts w:hint="eastAsia" w:eastAsiaTheme="minorEastAsia"/>
          <w:lang w:eastAsia="zh-CN"/>
        </w:rPr>
      </w:pPr>
      <w:r>
        <w:rPr>
          <w:rFonts w:hint="eastAsia"/>
        </w:rPr>
        <w:t>进入网站后，点击左侧证书申请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3180" cy="3143885"/>
            <wp:effectExtent l="0" t="0" r="7620" b="1841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948B1">
      <w:pPr>
        <w:rPr>
          <w:rFonts w:hint="eastAsia"/>
        </w:rPr>
      </w:pPr>
    </w:p>
    <w:p w14:paraId="23A5A040">
      <w:r>
        <w:drawing>
          <wp:inline distT="0" distB="0" distL="0" distR="0">
            <wp:extent cx="5274310" cy="904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3274">
      <w:r>
        <w:rPr>
          <w:rFonts w:hint="eastAsia"/>
        </w:rPr>
        <w:t>先点击业务查询，在点击业务办理</w:t>
      </w:r>
    </w:p>
    <w:p w14:paraId="6F4540AF">
      <w:r>
        <w:drawing>
          <wp:inline distT="0" distB="0" distL="0" distR="0">
            <wp:extent cx="5274310" cy="923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C881">
      <w:pPr>
        <w:rPr>
          <w:rFonts w:hint="eastAsia"/>
        </w:rPr>
      </w:pPr>
    </w:p>
    <w:p w14:paraId="4DBC42CC">
      <w:r>
        <w:rPr>
          <w:rFonts w:hint="eastAsia"/>
        </w:rPr>
        <w:t>进入页面</w:t>
      </w:r>
    </w:p>
    <w:p w14:paraId="512D4AFB">
      <w:r>
        <w:drawing>
          <wp:inline distT="0" distB="0" distL="0" distR="0">
            <wp:extent cx="5274310" cy="18745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9340">
      <w:r>
        <w:rPr>
          <w:rFonts w:hint="eastAsia"/>
        </w:rPr>
        <w:t>选择证书</w:t>
      </w:r>
      <w:r>
        <w:rPr>
          <w:rFonts w:hint="eastAsia"/>
          <w:lang w:val="en-US" w:eastAsia="zh-CN"/>
        </w:rPr>
        <w:t>更新</w:t>
      </w:r>
      <w:r>
        <w:rPr>
          <w:rFonts w:hint="eastAsia"/>
        </w:rPr>
        <w:t>，选择</w:t>
      </w:r>
      <w:r>
        <w:rPr>
          <w:rFonts w:hint="eastAsia"/>
          <w:color w:val="FF0000"/>
          <w:lang w:val="en-US" w:eastAsia="zh-CN"/>
        </w:rPr>
        <w:t>矿业权</w:t>
      </w:r>
      <w:r>
        <w:rPr>
          <w:rFonts w:hint="eastAsia"/>
          <w:color w:val="auto"/>
          <w:lang w:val="en-US" w:eastAsia="zh-CN"/>
        </w:rPr>
        <w:t>或</w:t>
      </w:r>
      <w:r>
        <w:rPr>
          <w:rFonts w:hint="eastAsia"/>
          <w:color w:val="FF0000"/>
          <w:lang w:val="en-US" w:eastAsia="zh-CN"/>
        </w:rPr>
        <w:t>用途管制</w:t>
      </w:r>
      <w:r>
        <w:rPr>
          <w:rFonts w:hint="eastAsia"/>
        </w:rPr>
        <w:t>，如图</w:t>
      </w:r>
    </w:p>
    <w:p w14:paraId="00173F52"/>
    <w:p w14:paraId="1E5C95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6565" cy="3655695"/>
            <wp:effectExtent l="0" t="0" r="635" b="1905"/>
            <wp:docPr id="6" name="图片 6" descr="微信图片_20241008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008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9D4CF">
      <w:pPr>
        <w:rPr>
          <w:rFonts w:hint="eastAsia" w:eastAsiaTheme="minorEastAsia"/>
          <w:lang w:eastAsia="zh-CN"/>
        </w:rPr>
      </w:pPr>
    </w:p>
    <w:p w14:paraId="2F1BEF3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eastAsia"/>
        </w:rPr>
        <w:t>选择</w:t>
      </w:r>
      <w:r>
        <w:rPr>
          <w:rFonts w:hint="eastAsia"/>
          <w:lang w:val="en-US" w:eastAsia="zh-CN"/>
        </w:rPr>
        <w:t>办理</w:t>
      </w:r>
      <w:r>
        <w:rPr>
          <w:rFonts w:hint="eastAsia"/>
        </w:rPr>
        <w:t>，进入此页面。</w:t>
      </w:r>
      <w:r>
        <w:rPr>
          <w:rFonts w:hint="eastAsia"/>
          <w:lang w:val="en-US" w:eastAsia="zh-CN"/>
        </w:rPr>
        <w:t>显示检测已通过点击下一步</w:t>
      </w:r>
    </w:p>
    <w:p w14:paraId="76474E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265680"/>
            <wp:effectExtent l="0" t="0" r="4445" b="1270"/>
            <wp:docPr id="5" name="图片 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5A69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会显示证书名称信息，以及现在证书时间,，在点击下一步：</w:t>
      </w:r>
    </w:p>
    <w:p w14:paraId="6844E1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458845"/>
            <wp:effectExtent l="0" t="0" r="5080" b="8255"/>
            <wp:docPr id="7" name="图片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29C66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证书有效期显示剩余有效期大于90天则不能更新，需要在90天内系统才能更新成功，</w:t>
      </w:r>
    </w:p>
    <w:p w14:paraId="4D1E6496"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086610"/>
            <wp:effectExtent l="0" t="0" r="9525" b="8890"/>
            <wp:docPr id="10" name="图片 1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若证书剩余有效期小于90天，点击下一步，则会显示验证通过，点击确定;选择下一步</w:t>
      </w:r>
      <w:r>
        <w:rPr>
          <w:rFonts w:hint="eastAsia"/>
        </w:rPr>
        <w:t>如图</w:t>
      </w:r>
    </w:p>
    <w:p w14:paraId="03E38673">
      <w:pPr>
        <w:rPr>
          <w:rFonts w:hint="eastAsia"/>
        </w:rPr>
      </w:pPr>
      <w:r>
        <w:rPr>
          <w:rFonts w:hint="eastAsia"/>
        </w:rPr>
        <w:t>需要填写相关信息，带红色星号的都需要填写：</w:t>
      </w:r>
    </w:p>
    <w:p w14:paraId="480A04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92755"/>
            <wp:effectExtent l="0" t="0" r="3810" b="17145"/>
            <wp:docPr id="8" name="图片 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92E1">
      <w:pPr>
        <w:rPr>
          <w:rFonts w:hint="eastAsia" w:eastAsiaTheme="minorEastAsia"/>
          <w:lang w:eastAsia="zh-CN"/>
        </w:rPr>
      </w:pPr>
    </w:p>
    <w:p w14:paraId="2909006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点击完成，进入缴费页面，选择支付方式支付</w:t>
      </w:r>
    </w:p>
    <w:p w14:paraId="30CFDEF0">
      <w:pPr>
        <w:rPr>
          <w:rFonts w:hint="eastAsia" w:eastAsiaTheme="minorEastAsia"/>
          <w:lang w:eastAsia="zh-CN"/>
        </w:rPr>
      </w:pPr>
    </w:p>
    <w:p w14:paraId="5DF8C7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461260"/>
            <wp:effectExtent l="0" t="0" r="6985" b="15240"/>
            <wp:docPr id="9" name="图片 9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2FA85"/>
    <w:p w14:paraId="6DD622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支付成功跳转到证书下载页面，如图</w:t>
      </w:r>
    </w:p>
    <w:p w14:paraId="1D139A1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1697355"/>
            <wp:effectExtent l="0" t="0" r="6985" b="17145"/>
            <wp:docPr id="11" name="图片 1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84BE5">
      <w:pPr>
        <w:rPr>
          <w:rFonts w:hint="eastAsia"/>
        </w:rPr>
      </w:pPr>
    </w:p>
    <w:p w14:paraId="7E3534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点击证书下载</w:t>
      </w:r>
    </w:p>
    <w:p w14:paraId="24CBC44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2231390"/>
            <wp:effectExtent l="0" t="0" r="5080" b="16510"/>
            <wp:docPr id="12" name="图片 1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FBA4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点击下载并安装证书,在弹出的对话框中输入密码，默认密码为初始密码（6个1），如果更改过证书密码，请自行输入密码进行更新；</w:t>
      </w:r>
    </w:p>
    <w:p w14:paraId="6ABF5C6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2079625"/>
            <wp:effectExtent l="0" t="0" r="6985" b="15875"/>
            <wp:docPr id="13" name="图片 1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B70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输入之后点击确定， 显示如图，则证明已经成功更新完成。</w:t>
      </w:r>
    </w:p>
    <w:p w14:paraId="6718760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2542540"/>
            <wp:effectExtent l="0" t="0" r="6985" b="10160"/>
            <wp:docPr id="14" name="图片 1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CE13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下载证书安装时，若有此报错，请您验证证书密码是否正确，验证通过后再次更新试一下。</w:t>
      </w:r>
    </w:p>
    <w:p w14:paraId="342ED5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90825" cy="1981200"/>
            <wp:effectExtent l="0" t="0" r="9525" b="0"/>
            <wp:docPr id="15" name="图片 1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B738D"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操作过程中遇到任何问题请联系客服QQ800805008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mFhZTlkNmMxOWNmZGJiYzQyMDhjNDRhYzJiZmEifQ=="/>
  </w:docVars>
  <w:rsids>
    <w:rsidRoot w:val="00476C8B"/>
    <w:rsid w:val="00476C8B"/>
    <w:rsid w:val="00603476"/>
    <w:rsid w:val="00621F21"/>
    <w:rsid w:val="0067183D"/>
    <w:rsid w:val="006E589B"/>
    <w:rsid w:val="007C5756"/>
    <w:rsid w:val="00AD1030"/>
    <w:rsid w:val="00BD2C2C"/>
    <w:rsid w:val="00C43906"/>
    <w:rsid w:val="59587923"/>
    <w:rsid w:val="78641136"/>
    <w:rsid w:val="7AA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367</Words>
  <Characters>394</Characters>
  <Lines>3</Lines>
  <Paragraphs>1</Paragraphs>
  <TotalTime>161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2023-03-27T09:08:00Z</dcterms:created>
  <dc:creator>张丽爽</dc:creator>
  <cp:lastModifiedBy>琦琦</cp:lastModifiedBy>
  <dcterms:modified xsi:type="dcterms:W3CDTF">2024-10-08T06:38:00Z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20D3E70D728C408EA3C443EC4B651200_13</vt:lpwstr>
  </property>
</Properties>
</file>